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78" w:rsidRDefault="00903C78" w:rsidP="00920EFE">
      <w:pPr>
        <w:jc w:val="center"/>
        <w:rPr>
          <w:rFonts w:ascii="Arial" w:hAnsi="Arial" w:cs="Arial"/>
          <w:b/>
          <w:sz w:val="32"/>
        </w:rPr>
      </w:pPr>
    </w:p>
    <w:p w:rsidR="00903C78" w:rsidRPr="00C06766" w:rsidRDefault="00903C78" w:rsidP="00903C78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SmartLine</w:t>
      </w:r>
      <w:proofErr w:type="spellEnd"/>
      <w:r w:rsidRPr="00903C78">
        <w:rPr>
          <w:rFonts w:ascii="Arial" w:hAnsi="Arial" w:cs="Arial"/>
          <w:b/>
          <w:sz w:val="28"/>
          <w:vertAlign w:val="superscript"/>
        </w:rPr>
        <w:t>®</w:t>
      </w:r>
      <w:r w:rsidRPr="00903C78">
        <w:rPr>
          <w:rFonts w:ascii="Arial" w:hAnsi="Arial" w:cs="Arial"/>
          <w:b/>
          <w:sz w:val="32"/>
        </w:rPr>
        <w:t xml:space="preserve"> </w:t>
      </w:r>
      <w:r w:rsidR="00FA4A23">
        <w:rPr>
          <w:rFonts w:ascii="Arial" w:hAnsi="Arial" w:cs="Arial"/>
          <w:b/>
          <w:sz w:val="28"/>
        </w:rPr>
        <w:t>Weather Stations</w:t>
      </w:r>
      <w:r w:rsidR="00FA4A23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t>SLW5</w:t>
      </w:r>
    </w:p>
    <w:p w:rsidR="00903C78" w:rsidRDefault="00903C78" w:rsidP="00903C78">
      <w:pPr>
        <w:rPr>
          <w:rFonts w:ascii="Arial" w:hAnsi="Arial" w:cs="Arial"/>
          <w:b/>
          <w:sz w:val="20"/>
        </w:rPr>
      </w:pPr>
    </w:p>
    <w:p w:rsidR="00903C78" w:rsidRDefault="00903C78" w:rsidP="00903C78">
      <w:pPr>
        <w:rPr>
          <w:rFonts w:ascii="Arial" w:hAnsi="Arial" w:cs="Arial"/>
          <w:b/>
          <w:sz w:val="20"/>
        </w:rPr>
      </w:pPr>
    </w:p>
    <w:p w:rsidR="00903C78" w:rsidRPr="00FA4A23" w:rsidRDefault="002D1F21" w:rsidP="00903C78">
      <w:pPr>
        <w:rPr>
          <w:rFonts w:ascii="Arial" w:hAnsi="Arial" w:cs="Arial"/>
          <w:sz w:val="18"/>
          <w:szCs w:val="18"/>
        </w:rPr>
      </w:pPr>
      <w:r w:rsidRPr="00FA4A23">
        <w:rPr>
          <w:rFonts w:ascii="Arial" w:hAnsi="Arial" w:cs="Arial"/>
          <w:color w:val="0068F9"/>
          <w:sz w:val="18"/>
          <w:szCs w:val="18"/>
        </w:rPr>
        <w:t>WEATHER STATION(S)</w:t>
      </w:r>
      <w:r w:rsidR="002775B5">
        <w:rPr>
          <w:rFonts w:ascii="Arial" w:hAnsi="Arial" w:cs="Arial"/>
          <w:sz w:val="18"/>
          <w:szCs w:val="18"/>
        </w:rPr>
        <w:t xml:space="preserve"> shall be model </w:t>
      </w:r>
      <w:r w:rsidR="00903C78" w:rsidRPr="00FA4A23">
        <w:rPr>
          <w:rFonts w:ascii="Arial" w:hAnsi="Arial" w:cs="Arial"/>
          <w:sz w:val="18"/>
          <w:szCs w:val="18"/>
        </w:rPr>
        <w:t xml:space="preserve">SLW5 manufactured by Weathermatic Sprinkler Division of </w:t>
      </w:r>
      <w:proofErr w:type="spellStart"/>
      <w:r w:rsidR="00903C78" w:rsidRPr="00FA4A23">
        <w:rPr>
          <w:rFonts w:ascii="Arial" w:hAnsi="Arial" w:cs="Arial"/>
          <w:sz w:val="18"/>
          <w:szCs w:val="18"/>
        </w:rPr>
        <w:t>Telsco</w:t>
      </w:r>
      <w:proofErr w:type="spellEnd"/>
      <w:r w:rsidR="00903C78" w:rsidRPr="00FA4A23">
        <w:rPr>
          <w:rFonts w:ascii="Arial" w:hAnsi="Arial" w:cs="Arial"/>
          <w:sz w:val="18"/>
          <w:szCs w:val="18"/>
        </w:rPr>
        <w:t xml:space="preserve"> Industries. Weather stations must be compatible for use with </w:t>
      </w:r>
      <w:proofErr w:type="spellStart"/>
      <w:r w:rsidR="00903C78" w:rsidRPr="00FA4A23">
        <w:rPr>
          <w:rFonts w:ascii="Arial" w:hAnsi="Arial" w:cs="Arial"/>
          <w:sz w:val="18"/>
          <w:szCs w:val="18"/>
        </w:rPr>
        <w:t>SmartLine</w:t>
      </w:r>
      <w:proofErr w:type="spellEnd"/>
      <w:r w:rsidR="00903C78" w:rsidRPr="00FA4A23">
        <w:rPr>
          <w:rFonts w:ascii="Arial" w:hAnsi="Arial" w:cs="Arial"/>
          <w:sz w:val="18"/>
          <w:szCs w:val="18"/>
        </w:rPr>
        <w:t xml:space="preserve"> irrigation controls.</w:t>
      </w:r>
    </w:p>
    <w:p w:rsidR="00903C78" w:rsidRPr="00FA4A23" w:rsidRDefault="00903C78" w:rsidP="00903C78">
      <w:pPr>
        <w:rPr>
          <w:rFonts w:ascii="Arial" w:hAnsi="Arial" w:cs="Arial"/>
          <w:sz w:val="18"/>
          <w:szCs w:val="18"/>
        </w:rPr>
      </w:pPr>
    </w:p>
    <w:p w:rsidR="00F94D4E" w:rsidRDefault="00F94D4E" w:rsidP="00F94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CONSTRUCTION: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Weather station shall be wireless in design using 900MHz bi-directional communication. Weather station shall have integrated on-site sensors for rain-shut off, freeze shut-off and calculation of daily evapotranspiration irrigation deficits. Weather station shall have an integral mounting bracket with a two-point articulating arm made from aluminum. Weather station shall be suitable for outdoor mounting in light-commercial or residential environments. Weather station shall be capable of two-way communications with the </w:t>
      </w:r>
      <w:proofErr w:type="spellStart"/>
      <w:r>
        <w:rPr>
          <w:rFonts w:ascii="Arial" w:hAnsi="Arial" w:cs="Arial"/>
          <w:sz w:val="18"/>
          <w:szCs w:val="18"/>
        </w:rPr>
        <w:t>SmartLine</w:t>
      </w:r>
      <w:proofErr w:type="spellEnd"/>
      <w:r>
        <w:rPr>
          <w:rFonts w:ascii="Arial" w:hAnsi="Arial" w:cs="Arial"/>
          <w:sz w:val="18"/>
          <w:szCs w:val="18"/>
        </w:rPr>
        <w:t xml:space="preserve"> controls and have independent power supply, self-diagnostic circuit and microprocessor.</w:t>
      </w:r>
    </w:p>
    <w:p w:rsidR="00F94D4E" w:rsidRDefault="00F94D4E" w:rsidP="00F94D4E">
      <w:pPr>
        <w:rPr>
          <w:rFonts w:ascii="Arial" w:hAnsi="Arial" w:cs="Arial"/>
          <w:color w:val="0068F9"/>
          <w:sz w:val="18"/>
          <w:szCs w:val="18"/>
        </w:rPr>
      </w:pPr>
    </w:p>
    <w:p w:rsidR="00F94D4E" w:rsidRDefault="00F94D4E" w:rsidP="00F94D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68F9"/>
          <w:sz w:val="18"/>
          <w:szCs w:val="18"/>
        </w:rPr>
        <w:t>OPERATION: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Weather stations rain sensor shall be adjustable to interrupt irrigation after a user selected precipitation amount of 1/8th”, 1/4” 1/2”, or 3/4”. Weather station shall be capable of interrupting irrigation after temperatures reach below 37 degrees Fahrenheit. Weather station shall provide instant notification to the controller of either a rain or freeze event and upon clearing of the same. Evapotranspiration deficits shall be calculated daily and transferred to the </w:t>
      </w:r>
      <w:proofErr w:type="spellStart"/>
      <w:r>
        <w:rPr>
          <w:rFonts w:ascii="Arial" w:hAnsi="Arial" w:cs="Arial"/>
          <w:sz w:val="18"/>
          <w:szCs w:val="18"/>
        </w:rPr>
        <w:t>SmartLine</w:t>
      </w:r>
      <w:proofErr w:type="spellEnd"/>
      <w:r>
        <w:rPr>
          <w:rFonts w:ascii="Arial" w:hAnsi="Arial" w:cs="Arial"/>
          <w:sz w:val="18"/>
          <w:szCs w:val="18"/>
        </w:rPr>
        <w:t xml:space="preserve"> controller each day.</w:t>
      </w:r>
    </w:p>
    <w:p w:rsidR="00F94D4E" w:rsidRDefault="00F94D4E" w:rsidP="00903C78">
      <w:pPr>
        <w:rPr>
          <w:rFonts w:ascii="Arial" w:hAnsi="Arial" w:cs="Arial"/>
          <w:color w:val="0068F9"/>
          <w:sz w:val="18"/>
          <w:szCs w:val="18"/>
        </w:rPr>
      </w:pPr>
    </w:p>
    <w:p w:rsidR="00903C78" w:rsidRPr="00FA4A23" w:rsidRDefault="002D1F21" w:rsidP="00903C78">
      <w:pPr>
        <w:rPr>
          <w:rFonts w:ascii="Arial" w:hAnsi="Arial" w:cs="Arial"/>
          <w:sz w:val="18"/>
          <w:szCs w:val="18"/>
        </w:rPr>
      </w:pPr>
      <w:r w:rsidRPr="00FA4A23">
        <w:rPr>
          <w:rFonts w:ascii="Arial" w:hAnsi="Arial" w:cs="Arial"/>
          <w:color w:val="0068F9"/>
          <w:sz w:val="18"/>
          <w:szCs w:val="18"/>
        </w:rPr>
        <w:t>WARRANTY:</w:t>
      </w:r>
      <w:r w:rsidRPr="00FA4A23">
        <w:rPr>
          <w:rFonts w:ascii="Arial" w:hAnsi="Arial" w:cs="Arial"/>
          <w:color w:val="000000"/>
          <w:sz w:val="18"/>
          <w:szCs w:val="18"/>
        </w:rPr>
        <w:t xml:space="preserve"> </w:t>
      </w:r>
      <w:r w:rsidR="00903C78" w:rsidRPr="00FA4A23">
        <w:rPr>
          <w:rFonts w:ascii="Arial" w:hAnsi="Arial" w:cs="Arial"/>
          <w:sz w:val="18"/>
          <w:szCs w:val="18"/>
        </w:rPr>
        <w:t>Weather station shall have a manufacturer’s limited warranty of two (2) years.</w:t>
      </w:r>
    </w:p>
    <w:p w:rsidR="00C06766" w:rsidRPr="002D1F21" w:rsidRDefault="00C06766" w:rsidP="00903C78">
      <w:pPr>
        <w:rPr>
          <w:rFonts w:ascii="Arial" w:hAnsi="Arial" w:cs="Arial"/>
          <w:sz w:val="20"/>
        </w:rPr>
      </w:pPr>
    </w:p>
    <w:p w:rsidR="00733C71" w:rsidRDefault="00733C71" w:rsidP="00903C78">
      <w:pPr>
        <w:rPr>
          <w:rFonts w:ascii="Arial" w:hAnsi="Arial" w:cs="Arial"/>
          <w:sz w:val="20"/>
        </w:rPr>
      </w:pPr>
    </w:p>
    <w:p w:rsidR="0076418D" w:rsidRPr="00920EFE" w:rsidRDefault="00EA53D6" w:rsidP="00E6698D">
      <w:pPr>
        <w:jc w:val="center"/>
        <w:rPr>
          <w:rFonts w:ascii="Arial" w:hAnsi="Arial" w:cs="Arial"/>
          <w:sz w:val="20"/>
        </w:rPr>
      </w:pPr>
      <w:r w:rsidRPr="006F1931">
        <w:rPr>
          <w:rFonts w:ascii="Arial" w:hAnsi="Arial" w:cs="Arial"/>
          <w:noProof/>
          <w:sz w:val="20"/>
        </w:rPr>
        <w:drawing>
          <wp:inline distT="0" distB="0" distL="0" distR="0">
            <wp:extent cx="1504950" cy="404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8D" w:rsidRPr="00920EFE" w:rsidSect="00E6698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62" w:rsidRDefault="00DC6562">
      <w:r>
        <w:separator/>
      </w:r>
    </w:p>
  </w:endnote>
  <w:endnote w:type="continuationSeparator" w:id="0">
    <w:p w:rsidR="00DC6562" w:rsidRDefault="00DC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31" w:rsidRDefault="006F1931" w:rsidP="00A664A0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:rsidR="006F1931" w:rsidRPr="00040439" w:rsidRDefault="006F1931" w:rsidP="00A664A0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F517EA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8D" w:rsidRPr="00040439" w:rsidRDefault="00E6698D" w:rsidP="00E6698D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 xml:space="preserve">301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:rsidR="00E6698D" w:rsidRDefault="00E6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62" w:rsidRDefault="00DC6562">
      <w:r>
        <w:separator/>
      </w:r>
    </w:p>
  </w:footnote>
  <w:footnote w:type="continuationSeparator" w:id="0">
    <w:p w:rsidR="00DC6562" w:rsidRDefault="00DC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31" w:rsidRDefault="00EA53D6" w:rsidP="00E6698D">
    <w:pPr>
      <w:pStyle w:val="Header"/>
      <w:tabs>
        <w:tab w:val="clear" w:pos="4320"/>
        <w:tab w:val="clear" w:pos="8640"/>
      </w:tabs>
      <w:jc w:val="center"/>
    </w:pPr>
    <w:r w:rsidRPr="00052DBC">
      <w:rPr>
        <w:noProof/>
      </w:rPr>
      <w:drawing>
        <wp:inline distT="0" distB="0" distL="0" distR="0">
          <wp:extent cx="22860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8D" w:rsidRPr="00E6698D" w:rsidRDefault="00EA53D6" w:rsidP="00E6698D">
    <w:pPr>
      <w:pStyle w:val="Header"/>
      <w:jc w:val="center"/>
    </w:pPr>
    <w:r w:rsidRPr="00D50970">
      <w:rPr>
        <w:noProof/>
      </w:rPr>
      <w:drawing>
        <wp:inline distT="0" distB="0" distL="0" distR="0">
          <wp:extent cx="2286000" cy="7524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348D1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BFDE4C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7A02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DC5E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8E86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AA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C696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4426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5675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E9831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DCF89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1EF63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E0E1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E01C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84CE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A48C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286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0806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9223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F"/>
    <w:rsid w:val="00040439"/>
    <w:rsid w:val="00091B97"/>
    <w:rsid w:val="000942E2"/>
    <w:rsid w:val="00165B86"/>
    <w:rsid w:val="00180888"/>
    <w:rsid w:val="001E175E"/>
    <w:rsid w:val="0020129C"/>
    <w:rsid w:val="00207D4A"/>
    <w:rsid w:val="002775B5"/>
    <w:rsid w:val="002D1F21"/>
    <w:rsid w:val="002F5631"/>
    <w:rsid w:val="00321828"/>
    <w:rsid w:val="00341ED2"/>
    <w:rsid w:val="0035328A"/>
    <w:rsid w:val="00390D7A"/>
    <w:rsid w:val="004506B0"/>
    <w:rsid w:val="004F1E33"/>
    <w:rsid w:val="005108C7"/>
    <w:rsid w:val="005C483F"/>
    <w:rsid w:val="00637813"/>
    <w:rsid w:val="006C0EB7"/>
    <w:rsid w:val="006F1931"/>
    <w:rsid w:val="00733C71"/>
    <w:rsid w:val="0076418D"/>
    <w:rsid w:val="0080485B"/>
    <w:rsid w:val="008845A9"/>
    <w:rsid w:val="00903C78"/>
    <w:rsid w:val="00920EFE"/>
    <w:rsid w:val="009C3E68"/>
    <w:rsid w:val="00A664A0"/>
    <w:rsid w:val="00AB1EB0"/>
    <w:rsid w:val="00BA7F12"/>
    <w:rsid w:val="00C06766"/>
    <w:rsid w:val="00C84619"/>
    <w:rsid w:val="00CF7466"/>
    <w:rsid w:val="00D05E19"/>
    <w:rsid w:val="00D25446"/>
    <w:rsid w:val="00D75BCD"/>
    <w:rsid w:val="00DC6562"/>
    <w:rsid w:val="00DD57CD"/>
    <w:rsid w:val="00E3284D"/>
    <w:rsid w:val="00E6698D"/>
    <w:rsid w:val="00E8420B"/>
    <w:rsid w:val="00E9505C"/>
    <w:rsid w:val="00EA53D6"/>
    <w:rsid w:val="00F31949"/>
    <w:rsid w:val="00F50124"/>
    <w:rsid w:val="00F517EA"/>
    <w:rsid w:val="00F63A31"/>
    <w:rsid w:val="00F8068C"/>
    <w:rsid w:val="00F94D4E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C5106"/>
  <w14:defaultImageDpi w14:val="300"/>
  <w15:chartTrackingRefBased/>
  <w15:docId w15:val="{A5AFC0C1-D068-4EC2-BB50-C2931406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pPr>
      <w:ind w:left="360"/>
    </w:pPr>
    <w:rPr>
      <w:rFonts w:ascii="Arial" w:hAnsi="Arial"/>
    </w:rPr>
  </w:style>
  <w:style w:type="paragraph" w:styleId="BodyText2">
    <w:name w:val="Body Text 2"/>
    <w:basedOn w:val="Normal"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637813"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rsid w:val="00D25446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rsid w:val="00D25446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rsid w:val="00D25446"/>
    <w:pPr>
      <w:numPr>
        <w:ilvl w:val="1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rsid w:val="00D25446"/>
    <w:pPr>
      <w:numPr>
        <w:ilvl w:val="2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rsid w:val="00D25446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rsid w:val="00D25446"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  <w:szCs w:val="18"/>
    </w:rPr>
  </w:style>
  <w:style w:type="paragraph" w:customStyle="1" w:styleId="PR2">
    <w:name w:val="PR2"/>
    <w:basedOn w:val="Normal"/>
    <w:rsid w:val="00D25446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rsid w:val="00D25446"/>
    <w:pPr>
      <w:numPr>
        <w:ilvl w:val="6"/>
        <w:numId w:val="5"/>
      </w:numPr>
      <w:suppressAutoHyphens/>
      <w:ind w:right="72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rsid w:val="00D25446"/>
    <w:pPr>
      <w:numPr>
        <w:ilvl w:val="7"/>
        <w:numId w:val="5"/>
      </w:numPr>
      <w:tabs>
        <w:tab w:val="left" w:pos="2030"/>
      </w:tabs>
      <w:suppressAutoHyphens/>
      <w:ind w:right="72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rsid w:val="00D25446"/>
    <w:pPr>
      <w:numPr>
        <w:ilvl w:val="8"/>
        <w:numId w:val="5"/>
      </w:numPr>
      <w:tabs>
        <w:tab w:val="left" w:pos="2030"/>
      </w:tabs>
      <w:suppressAutoHyphens/>
      <w:ind w:right="72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rsid w:val="00D25446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rsid w:val="00D25446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sid w:val="00D25446"/>
    <w:rPr>
      <w:rFonts w:cs="Times New Roman"/>
    </w:rPr>
  </w:style>
  <w:style w:type="character" w:customStyle="1" w:styleId="SI">
    <w:name w:val="SI"/>
    <w:rsid w:val="00D25446"/>
    <w:rPr>
      <w:rFonts w:cs="Times New Roman"/>
      <w:color w:val="000000"/>
    </w:rPr>
  </w:style>
  <w:style w:type="character" w:customStyle="1" w:styleId="IP">
    <w:name w:val="IP"/>
    <w:rsid w:val="00D25446"/>
    <w:rPr>
      <w:rFonts w:cs="Times New Roman"/>
      <w:color w:val="000000"/>
    </w:rPr>
  </w:style>
  <w:style w:type="character" w:customStyle="1" w:styleId="FooterChar">
    <w:name w:val="Footer Char"/>
    <w:link w:val="Footer"/>
    <w:rsid w:val="00E669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2E612-F7E6-476C-8B58-6A4BCE3D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WM_Word (2)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GROWeathermatic 2003</vt:lpstr>
    </vt:vector>
  </TitlesOfParts>
  <Company>Weathermatic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dc:description/>
  <cp:lastModifiedBy>Parrish Webb</cp:lastModifiedBy>
  <cp:revision>4</cp:revision>
  <cp:lastPrinted>2006-06-02T15:04:00Z</cp:lastPrinted>
  <dcterms:created xsi:type="dcterms:W3CDTF">2014-04-17T17:25:00Z</dcterms:created>
  <dcterms:modified xsi:type="dcterms:W3CDTF">2016-09-12T22:19:00Z</dcterms:modified>
</cp:coreProperties>
</file>